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86332" w14:textId="77777777" w:rsidR="00BA0D6B" w:rsidRPr="004C5A55" w:rsidRDefault="00BA0D6B" w:rsidP="004C5A55">
      <w:pPr>
        <w:spacing w:line="480" w:lineRule="auto"/>
        <w:rPr>
          <w:rFonts w:asciiTheme="minorHAnsi" w:hAnsiTheme="minorHAnsi" w:cstheme="minorHAnsi"/>
          <w:sz w:val="24"/>
          <w:szCs w:val="24"/>
          <w:lang w:val="es-ES"/>
        </w:rPr>
      </w:pPr>
    </w:p>
    <w:p w14:paraId="20019A03" w14:textId="77777777" w:rsidR="00C00A7B" w:rsidRDefault="00C00A7B" w:rsidP="004C5A55">
      <w:pPr>
        <w:spacing w:line="480" w:lineRule="auto"/>
        <w:rPr>
          <w:rFonts w:asciiTheme="minorHAnsi" w:hAnsiTheme="minorHAnsi" w:cstheme="minorHAnsi"/>
          <w:b/>
          <w:i/>
          <w:sz w:val="24"/>
          <w:szCs w:val="24"/>
          <w:lang w:val="es-ES"/>
        </w:rPr>
      </w:pPr>
    </w:p>
    <w:p w14:paraId="1ABD4A9D" w14:textId="0BA2B8E9" w:rsidR="00C00A7B" w:rsidRDefault="00C00A7B" w:rsidP="00C00A7B">
      <w:pPr>
        <w:spacing w:line="480" w:lineRule="auto"/>
        <w:jc w:val="center"/>
        <w:rPr>
          <w:rFonts w:asciiTheme="minorHAnsi" w:hAnsiTheme="minorHAnsi" w:cstheme="minorHAnsi"/>
          <w:b/>
          <w:i/>
          <w:sz w:val="24"/>
          <w:szCs w:val="24"/>
          <w:lang w:val="es-ES"/>
        </w:rPr>
      </w:pPr>
      <w:r>
        <w:rPr>
          <w:rFonts w:asciiTheme="minorHAnsi" w:hAnsiTheme="minorHAnsi" w:cstheme="minorHAnsi"/>
          <w:b/>
          <w:i/>
          <w:noProof/>
          <w:sz w:val="24"/>
          <w:szCs w:val="24"/>
          <w:lang w:val="es-ES"/>
        </w:rPr>
        <w:drawing>
          <wp:inline distT="0" distB="0" distL="0" distR="0" wp14:anchorId="7C9C78F7" wp14:editId="06D72F08">
            <wp:extent cx="5372850" cy="3810532"/>
            <wp:effectExtent l="0" t="0" r="0" b="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5372850" cy="3810532"/>
                    </a:xfrm>
                    <a:prstGeom prst="rect">
                      <a:avLst/>
                    </a:prstGeom>
                  </pic:spPr>
                </pic:pic>
              </a:graphicData>
            </a:graphic>
          </wp:inline>
        </w:drawing>
      </w:r>
    </w:p>
    <w:p w14:paraId="4FAD36A7" w14:textId="77777777" w:rsidR="00C00A7B" w:rsidRDefault="00C00A7B" w:rsidP="004C5A55">
      <w:pPr>
        <w:spacing w:line="480" w:lineRule="auto"/>
        <w:rPr>
          <w:rFonts w:asciiTheme="minorHAnsi" w:hAnsiTheme="minorHAnsi" w:cstheme="minorHAnsi"/>
          <w:b/>
          <w:i/>
          <w:sz w:val="24"/>
          <w:szCs w:val="24"/>
          <w:lang w:val="es-ES"/>
        </w:rPr>
      </w:pPr>
    </w:p>
    <w:p w14:paraId="2E516EA4" w14:textId="3149FDE4" w:rsidR="000D3FAB" w:rsidRPr="000D3FAB" w:rsidRDefault="000D3FAB" w:rsidP="009C1E64">
      <w:pPr>
        <w:pStyle w:val="NormalWeb"/>
        <w:jc w:val="both"/>
        <w:rPr>
          <w:rFonts w:asciiTheme="minorHAnsi" w:hAnsiTheme="minorHAnsi" w:cstheme="minorHAnsi"/>
        </w:rPr>
      </w:pPr>
      <w:r w:rsidRPr="000D3FAB">
        <w:rPr>
          <w:rFonts w:asciiTheme="minorHAnsi" w:hAnsiTheme="minorHAnsi" w:cstheme="minorHAnsi"/>
        </w:rPr>
        <w:t xml:space="preserve">Sobre una placa de fondo blanco en margen superior y margen izquierdo figuras irregulares en la gama de colores rojo azul amarillo. En el centro la frase Garantizar el derecho a la educación, es garantizar un lugar en el </w:t>
      </w:r>
      <w:r w:rsidRPr="000D3FAB">
        <w:rPr>
          <w:rFonts w:asciiTheme="minorHAnsi" w:hAnsiTheme="minorHAnsi" w:cstheme="minorHAnsi"/>
        </w:rPr>
        <w:t>mundo, una</w:t>
      </w:r>
      <w:r w:rsidRPr="000D3FAB">
        <w:rPr>
          <w:rFonts w:asciiTheme="minorHAnsi" w:hAnsiTheme="minorHAnsi" w:cstheme="minorHAnsi"/>
        </w:rPr>
        <w:t xml:space="preserve"> misma plaza, un mismo sol, una misma escuela. Debajo del lado inferior izquierdo 3 de diciembre Día internacional de los derechos de las personas con discapacidad. En el margen inferior derecho logo Santa Fe Provincia Ministerio de Educación. Dirección Provincial Educación Especial</w:t>
      </w:r>
    </w:p>
    <w:p w14:paraId="050E448D" w14:textId="77777777" w:rsidR="000D3FAB" w:rsidRPr="000D3FAB" w:rsidRDefault="000D3FAB" w:rsidP="000D3FAB">
      <w:pPr>
        <w:pStyle w:val="NormalWeb"/>
        <w:rPr>
          <w:rFonts w:asciiTheme="minorHAnsi" w:hAnsiTheme="minorHAnsi" w:cstheme="minorHAnsi"/>
        </w:rPr>
      </w:pPr>
    </w:p>
    <w:p w14:paraId="0F6886D4" w14:textId="77777777" w:rsidR="000D3FAB" w:rsidRPr="000D3FAB" w:rsidRDefault="000D3FAB" w:rsidP="000D3FAB">
      <w:pPr>
        <w:pStyle w:val="NormalWeb"/>
        <w:rPr>
          <w:rFonts w:asciiTheme="minorHAnsi" w:hAnsiTheme="minorHAnsi" w:cstheme="minorHAnsi"/>
        </w:rPr>
      </w:pPr>
      <w:r w:rsidRPr="000D3FAB">
        <w:rPr>
          <w:rFonts w:asciiTheme="minorHAnsi" w:hAnsiTheme="minorHAnsi" w:cstheme="minorHAnsi"/>
        </w:rPr>
        <w:t>*Principio de Accesibilidad para personas con discapacidad visual. ONU Objetivos del Desarrollo Sostenible. (2015)</w:t>
      </w:r>
    </w:p>
    <w:p w14:paraId="527B81D4" w14:textId="77777777" w:rsidR="00C00A7B" w:rsidRPr="000D3FAB" w:rsidRDefault="00C00A7B" w:rsidP="004C5A55">
      <w:pPr>
        <w:spacing w:line="480" w:lineRule="auto"/>
        <w:rPr>
          <w:rFonts w:asciiTheme="minorHAnsi" w:hAnsiTheme="minorHAnsi" w:cstheme="minorHAnsi"/>
          <w:bCs/>
          <w:iCs/>
          <w:sz w:val="24"/>
          <w:szCs w:val="24"/>
          <w:lang w:val="es-ES"/>
        </w:rPr>
      </w:pPr>
    </w:p>
    <w:p w14:paraId="48F29EE7" w14:textId="77777777" w:rsidR="00C00A7B" w:rsidRDefault="00C00A7B" w:rsidP="004C5A55">
      <w:pPr>
        <w:spacing w:line="480" w:lineRule="auto"/>
        <w:rPr>
          <w:rFonts w:asciiTheme="minorHAnsi" w:hAnsiTheme="minorHAnsi" w:cstheme="minorHAnsi"/>
          <w:b/>
          <w:i/>
          <w:sz w:val="24"/>
          <w:szCs w:val="24"/>
          <w:lang w:val="es-ES"/>
        </w:rPr>
      </w:pPr>
    </w:p>
    <w:p w14:paraId="512D0B01" w14:textId="77777777" w:rsidR="00C00A7B" w:rsidRDefault="00C00A7B" w:rsidP="004C5A55">
      <w:pPr>
        <w:spacing w:line="480" w:lineRule="auto"/>
        <w:rPr>
          <w:rFonts w:asciiTheme="minorHAnsi" w:hAnsiTheme="minorHAnsi" w:cstheme="minorHAnsi"/>
          <w:b/>
          <w:i/>
          <w:sz w:val="24"/>
          <w:szCs w:val="24"/>
          <w:lang w:val="es-ES"/>
        </w:rPr>
      </w:pPr>
    </w:p>
    <w:p w14:paraId="12E7D5EC" w14:textId="77777777" w:rsidR="00C00A7B" w:rsidRDefault="00C00A7B" w:rsidP="004C5A55">
      <w:pPr>
        <w:spacing w:line="480" w:lineRule="auto"/>
        <w:rPr>
          <w:rFonts w:asciiTheme="minorHAnsi" w:hAnsiTheme="minorHAnsi" w:cstheme="minorHAnsi"/>
          <w:b/>
          <w:i/>
          <w:sz w:val="24"/>
          <w:szCs w:val="24"/>
          <w:lang w:val="es-ES"/>
        </w:rPr>
      </w:pPr>
    </w:p>
    <w:p w14:paraId="661236F3" w14:textId="480C1754" w:rsidR="003926A2" w:rsidRPr="00EC190A" w:rsidRDefault="00EC190A" w:rsidP="004C5A55">
      <w:pPr>
        <w:spacing w:line="480" w:lineRule="auto"/>
        <w:rPr>
          <w:rFonts w:asciiTheme="minorHAnsi" w:hAnsiTheme="minorHAnsi" w:cstheme="minorHAnsi"/>
          <w:b/>
          <w:i/>
          <w:sz w:val="24"/>
          <w:szCs w:val="24"/>
          <w:lang w:val="es-ES"/>
        </w:rPr>
      </w:pPr>
      <w:r w:rsidRPr="00EC190A">
        <w:rPr>
          <w:rFonts w:asciiTheme="minorHAnsi" w:hAnsiTheme="minorHAnsi" w:cstheme="minorHAnsi"/>
          <w:b/>
          <w:i/>
          <w:sz w:val="24"/>
          <w:szCs w:val="24"/>
          <w:lang w:val="es-ES"/>
        </w:rPr>
        <w:t>Tal vez sea hora</w:t>
      </w:r>
    </w:p>
    <w:p w14:paraId="63D2F48C" w14:textId="77777777" w:rsidR="00EC190A" w:rsidRDefault="00EC190A" w:rsidP="004C5A55">
      <w:pPr>
        <w:spacing w:line="480" w:lineRule="auto"/>
        <w:rPr>
          <w:rFonts w:asciiTheme="minorHAnsi" w:hAnsiTheme="minorHAnsi" w:cstheme="minorHAnsi"/>
          <w:b/>
          <w:sz w:val="24"/>
          <w:szCs w:val="24"/>
          <w:lang w:val="es-ES"/>
        </w:rPr>
      </w:pPr>
    </w:p>
    <w:p w14:paraId="2EFC8AC2" w14:textId="77777777" w:rsidR="00F06C30" w:rsidRDefault="00EC190A" w:rsidP="004C5A55">
      <w:pPr>
        <w:spacing w:line="480" w:lineRule="auto"/>
        <w:rPr>
          <w:rFonts w:asciiTheme="minorHAnsi" w:hAnsiTheme="minorHAnsi" w:cstheme="minorHAnsi"/>
          <w:i/>
          <w:sz w:val="24"/>
          <w:szCs w:val="24"/>
          <w:lang w:val="es-ES"/>
        </w:rPr>
      </w:pPr>
      <w:r w:rsidRPr="00EC190A">
        <w:rPr>
          <w:rFonts w:asciiTheme="minorHAnsi" w:hAnsiTheme="minorHAnsi" w:cstheme="minorHAnsi"/>
          <w:i/>
          <w:sz w:val="24"/>
          <w:szCs w:val="24"/>
          <w:lang w:val="es-ES"/>
        </w:rPr>
        <w:t xml:space="preserve">3 de diciembre. </w:t>
      </w:r>
      <w:r w:rsidR="00F06C30" w:rsidRPr="00EC190A">
        <w:rPr>
          <w:rFonts w:asciiTheme="minorHAnsi" w:hAnsiTheme="minorHAnsi" w:cstheme="minorHAnsi"/>
          <w:i/>
          <w:sz w:val="24"/>
          <w:szCs w:val="24"/>
          <w:lang w:val="es-ES"/>
        </w:rPr>
        <w:t xml:space="preserve">En el marco de la celebración del día internacional de los derechos de las personas con discapacidad. </w:t>
      </w:r>
    </w:p>
    <w:p w14:paraId="2963FD89" w14:textId="77777777" w:rsidR="00EC190A" w:rsidRPr="00EC190A" w:rsidRDefault="00EC190A" w:rsidP="004C5A55">
      <w:pPr>
        <w:spacing w:line="480" w:lineRule="auto"/>
        <w:rPr>
          <w:rFonts w:asciiTheme="minorHAnsi" w:hAnsiTheme="minorHAnsi" w:cstheme="minorHAnsi"/>
          <w:i/>
          <w:sz w:val="24"/>
          <w:szCs w:val="24"/>
          <w:lang w:val="es-ES"/>
        </w:rPr>
      </w:pPr>
    </w:p>
    <w:p w14:paraId="7C022810" w14:textId="77777777" w:rsidR="00437BF9" w:rsidRPr="004C5A55" w:rsidRDefault="00EC190A" w:rsidP="004C5A55">
      <w:pPr>
        <w:spacing w:line="480" w:lineRule="auto"/>
        <w:rPr>
          <w:rFonts w:asciiTheme="minorHAnsi" w:hAnsiTheme="minorHAnsi" w:cstheme="minorHAnsi"/>
          <w:sz w:val="24"/>
          <w:szCs w:val="24"/>
        </w:rPr>
      </w:pPr>
      <w:r>
        <w:rPr>
          <w:rFonts w:asciiTheme="minorHAnsi" w:hAnsiTheme="minorHAnsi" w:cstheme="minorHAnsi"/>
          <w:sz w:val="24"/>
          <w:szCs w:val="24"/>
        </w:rPr>
        <w:t>Hacer</w:t>
      </w:r>
      <w:r w:rsidR="00437BF9" w:rsidRPr="004C5A55">
        <w:rPr>
          <w:rFonts w:asciiTheme="minorHAnsi" w:hAnsiTheme="minorHAnsi" w:cstheme="minorHAnsi"/>
          <w:sz w:val="24"/>
          <w:szCs w:val="24"/>
        </w:rPr>
        <w:t xml:space="preserve"> de la escuela, en tanto espacio público y común, un lugar cada vez más habitable y accesible en todas sus dimensiones, es un desafío que nos convoca en una apuesta política, social y colectiva.</w:t>
      </w:r>
    </w:p>
    <w:p w14:paraId="79C7EFF6" w14:textId="77777777" w:rsidR="00437BF9" w:rsidRDefault="004C5A55" w:rsidP="004C5A55">
      <w:pPr>
        <w:spacing w:after="200" w:line="480" w:lineRule="auto"/>
        <w:rPr>
          <w:rFonts w:asciiTheme="minorHAnsi" w:eastAsiaTheme="minorHAnsi" w:hAnsiTheme="minorHAnsi" w:cstheme="minorHAnsi"/>
          <w:sz w:val="24"/>
          <w:szCs w:val="24"/>
          <w:lang w:val="es-ES" w:eastAsia="en-US"/>
        </w:rPr>
      </w:pPr>
      <w:r w:rsidRPr="004C5A55">
        <w:rPr>
          <w:rFonts w:asciiTheme="minorHAnsi" w:eastAsiaTheme="minorHAnsi" w:hAnsiTheme="minorHAnsi" w:cstheme="minorHAnsi"/>
          <w:sz w:val="24"/>
          <w:szCs w:val="24"/>
          <w:lang w:val="es-ES" w:eastAsia="en-US"/>
        </w:rPr>
        <w:t>E</w:t>
      </w:r>
      <w:r w:rsidR="00437BF9" w:rsidRPr="00437BF9">
        <w:rPr>
          <w:rFonts w:asciiTheme="minorHAnsi" w:eastAsiaTheme="minorHAnsi" w:hAnsiTheme="minorHAnsi" w:cstheme="minorHAnsi"/>
          <w:sz w:val="24"/>
          <w:szCs w:val="24"/>
          <w:lang w:val="es-ES" w:eastAsia="en-US"/>
        </w:rPr>
        <w:t xml:space="preserve">n definitiva todo lo que hoy somos y pensamos, proviene en gran parte de la experiencia con otros.  Cada escuela, cada gestión, cada docente somos una síntesis singular, pero antes que nada somos historia, somos lenguaje y desconocer eso, puede ser una de las formas más sutiles de estar alienados, es decir, de estar repitiendo formas de acción, figuras de pensamiento, palabras y hasta maneras de sentir el mundo, creyendo que son propias, que son nuestras. </w:t>
      </w:r>
    </w:p>
    <w:p w14:paraId="064D9DD7" w14:textId="77777777" w:rsidR="004C5A55" w:rsidRPr="004C5A55" w:rsidRDefault="004C5A55" w:rsidP="004C5A55">
      <w:pPr>
        <w:spacing w:line="480" w:lineRule="auto"/>
        <w:rPr>
          <w:rFonts w:asciiTheme="minorHAnsi" w:hAnsiTheme="minorHAnsi" w:cstheme="minorHAnsi"/>
          <w:sz w:val="24"/>
          <w:szCs w:val="24"/>
          <w:lang w:val="es-ES"/>
        </w:rPr>
      </w:pPr>
      <w:r w:rsidRPr="004C5A55">
        <w:rPr>
          <w:rFonts w:asciiTheme="minorHAnsi" w:hAnsiTheme="minorHAnsi" w:cstheme="minorHAnsi"/>
          <w:sz w:val="24"/>
          <w:szCs w:val="24"/>
          <w:lang w:val="es-ES"/>
        </w:rPr>
        <w:t>La valiosa historia de la modalidad en materia de garantizar el derecho a la educación de las personas con discapacidad exige que no nos detengamos y que sigamos escribiéndola dialogando con las necesidades de nuestro tiempo.</w:t>
      </w:r>
    </w:p>
    <w:p w14:paraId="6AAD031D" w14:textId="77777777" w:rsidR="004C5A55" w:rsidRPr="004C5A55" w:rsidRDefault="004C5A55" w:rsidP="004C5A55">
      <w:pPr>
        <w:spacing w:line="480" w:lineRule="auto"/>
        <w:rPr>
          <w:rFonts w:asciiTheme="minorHAnsi" w:hAnsiTheme="minorHAnsi" w:cstheme="minorHAnsi"/>
          <w:sz w:val="24"/>
          <w:szCs w:val="24"/>
          <w:lang w:val="es-ES"/>
        </w:rPr>
      </w:pPr>
      <w:r w:rsidRPr="004C5A55">
        <w:rPr>
          <w:rFonts w:asciiTheme="minorHAnsi" w:hAnsiTheme="minorHAnsi" w:cstheme="minorHAnsi"/>
          <w:sz w:val="24"/>
          <w:szCs w:val="24"/>
          <w:lang w:val="es-ES"/>
        </w:rPr>
        <w:t>Tal vez sea hora de revisar la palabra "</w:t>
      </w:r>
      <w:r w:rsidR="00EC190A">
        <w:rPr>
          <w:rFonts w:asciiTheme="minorHAnsi" w:hAnsiTheme="minorHAnsi" w:cstheme="minorHAnsi"/>
          <w:sz w:val="24"/>
          <w:szCs w:val="24"/>
          <w:lang w:val="es-ES"/>
        </w:rPr>
        <w:t>ESPECIAL</w:t>
      </w:r>
      <w:r w:rsidRPr="004C5A55">
        <w:rPr>
          <w:rFonts w:asciiTheme="minorHAnsi" w:hAnsiTheme="minorHAnsi" w:cstheme="minorHAnsi"/>
          <w:sz w:val="24"/>
          <w:szCs w:val="24"/>
          <w:lang w:val="es-ES"/>
        </w:rPr>
        <w:t>" y pensar la manera de volver a nombrarnos.</w:t>
      </w:r>
    </w:p>
    <w:p w14:paraId="0A5D70B7" w14:textId="77777777" w:rsidR="00EC190A" w:rsidRDefault="004C5A55" w:rsidP="004C5A55">
      <w:pPr>
        <w:spacing w:line="480" w:lineRule="auto"/>
        <w:rPr>
          <w:rFonts w:asciiTheme="minorHAnsi" w:hAnsiTheme="minorHAnsi" w:cstheme="minorHAnsi"/>
          <w:sz w:val="24"/>
          <w:szCs w:val="24"/>
          <w:lang w:val="es-ES"/>
        </w:rPr>
      </w:pPr>
      <w:r w:rsidRPr="004C5A55">
        <w:rPr>
          <w:rFonts w:asciiTheme="minorHAnsi" w:hAnsiTheme="minorHAnsi" w:cstheme="minorHAnsi"/>
          <w:sz w:val="24"/>
          <w:szCs w:val="24"/>
          <w:lang w:val="es-ES"/>
        </w:rPr>
        <w:t>Tal vez sea hora de afianzar nuestro recorrido y nuestra potencia para dar otro paso: trabajar juntos</w:t>
      </w:r>
      <w:r>
        <w:rPr>
          <w:rFonts w:asciiTheme="minorHAnsi" w:hAnsiTheme="minorHAnsi" w:cstheme="minorHAnsi"/>
          <w:sz w:val="24"/>
          <w:szCs w:val="24"/>
          <w:lang w:val="es-ES"/>
        </w:rPr>
        <w:t xml:space="preserve"> y juntas</w:t>
      </w:r>
      <w:r w:rsidRPr="004C5A55">
        <w:rPr>
          <w:rFonts w:asciiTheme="minorHAnsi" w:hAnsiTheme="minorHAnsi" w:cstheme="minorHAnsi"/>
          <w:sz w:val="24"/>
          <w:szCs w:val="24"/>
          <w:lang w:val="es-ES"/>
        </w:rPr>
        <w:t xml:space="preserve"> por UNA ÚNICA ESCUELA. Una escuela que garantice el lugar, el cuidado y la enseñanza para todos y todas.</w:t>
      </w:r>
    </w:p>
    <w:p w14:paraId="3DB9D5A7" w14:textId="77777777" w:rsidR="004C5A55" w:rsidRPr="004C5A55" w:rsidRDefault="004C5A55" w:rsidP="004C5A55">
      <w:pPr>
        <w:spacing w:line="480" w:lineRule="auto"/>
        <w:rPr>
          <w:rFonts w:asciiTheme="minorHAnsi" w:hAnsiTheme="minorHAnsi" w:cstheme="minorHAnsi"/>
          <w:sz w:val="24"/>
          <w:szCs w:val="24"/>
          <w:lang w:val="es-ES"/>
        </w:rPr>
      </w:pPr>
      <w:r w:rsidRPr="004C5A55">
        <w:rPr>
          <w:rFonts w:asciiTheme="minorHAnsi" w:hAnsiTheme="minorHAnsi" w:cstheme="minorHAnsi"/>
          <w:sz w:val="24"/>
          <w:szCs w:val="24"/>
          <w:lang w:val="es-ES"/>
        </w:rPr>
        <w:lastRenderedPageBreak/>
        <w:t xml:space="preserve"> Tal vez animarnos a imaginar y nombrar ESA escuela sea el capítulo que nos toque escribir en esta valiosa historia. </w:t>
      </w:r>
      <w:r w:rsidR="00BD342E" w:rsidRPr="004C5A55">
        <w:rPr>
          <w:rFonts w:asciiTheme="minorHAnsi" w:eastAsiaTheme="minorHAnsi" w:hAnsiTheme="minorHAnsi" w:cstheme="minorHAnsi"/>
          <w:sz w:val="24"/>
          <w:szCs w:val="24"/>
          <w:lang w:val="es-ES" w:eastAsia="en-US"/>
        </w:rPr>
        <w:t>No es ninguna resignación empezar a pensar de otra manera algunas cosas, es tal vez un signo de que estamos vivos</w:t>
      </w:r>
      <w:r w:rsidR="00BD342E">
        <w:rPr>
          <w:rFonts w:asciiTheme="minorHAnsi" w:eastAsiaTheme="minorHAnsi" w:hAnsiTheme="minorHAnsi" w:cstheme="minorHAnsi"/>
          <w:sz w:val="24"/>
          <w:szCs w:val="24"/>
          <w:lang w:val="es-ES" w:eastAsia="en-US"/>
        </w:rPr>
        <w:t xml:space="preserve"> y vivas</w:t>
      </w:r>
      <w:r w:rsidR="00BD342E" w:rsidRPr="004C5A55">
        <w:rPr>
          <w:rFonts w:asciiTheme="minorHAnsi" w:eastAsiaTheme="minorHAnsi" w:hAnsiTheme="minorHAnsi" w:cstheme="minorHAnsi"/>
          <w:sz w:val="24"/>
          <w:szCs w:val="24"/>
          <w:lang w:val="es-ES" w:eastAsia="en-US"/>
        </w:rPr>
        <w:t xml:space="preserve"> en </w:t>
      </w:r>
      <w:r w:rsidR="00BD342E">
        <w:rPr>
          <w:rFonts w:asciiTheme="minorHAnsi" w:eastAsiaTheme="minorHAnsi" w:hAnsiTheme="minorHAnsi" w:cstheme="minorHAnsi"/>
          <w:sz w:val="24"/>
          <w:szCs w:val="24"/>
          <w:lang w:val="es-ES" w:eastAsia="en-US"/>
        </w:rPr>
        <w:t>nuestro rol</w:t>
      </w:r>
      <w:r w:rsidR="00BD342E" w:rsidRPr="004C5A55">
        <w:rPr>
          <w:rFonts w:asciiTheme="minorHAnsi" w:eastAsiaTheme="minorHAnsi" w:hAnsiTheme="minorHAnsi" w:cstheme="minorHAnsi"/>
          <w:sz w:val="24"/>
          <w:szCs w:val="24"/>
          <w:lang w:val="es-ES" w:eastAsia="en-US"/>
        </w:rPr>
        <w:t xml:space="preserve"> profesional</w:t>
      </w:r>
      <w:r w:rsidR="00BD342E">
        <w:rPr>
          <w:rFonts w:asciiTheme="minorHAnsi" w:eastAsiaTheme="minorHAnsi" w:hAnsiTheme="minorHAnsi" w:cstheme="minorHAnsi"/>
          <w:sz w:val="24"/>
          <w:szCs w:val="24"/>
          <w:lang w:val="es-ES" w:eastAsia="en-US"/>
        </w:rPr>
        <w:t xml:space="preserve"> y laboral</w:t>
      </w:r>
      <w:r w:rsidR="00BD342E" w:rsidRPr="004C5A55">
        <w:rPr>
          <w:rFonts w:asciiTheme="minorHAnsi" w:eastAsiaTheme="minorHAnsi" w:hAnsiTheme="minorHAnsi" w:cstheme="minorHAnsi"/>
          <w:sz w:val="24"/>
          <w:szCs w:val="24"/>
          <w:lang w:val="es-ES" w:eastAsia="en-US"/>
        </w:rPr>
        <w:t>.</w:t>
      </w:r>
    </w:p>
    <w:p w14:paraId="1D4631D9" w14:textId="77777777" w:rsidR="00437BF9" w:rsidRPr="004C5A55" w:rsidRDefault="00437BF9" w:rsidP="004C5A55">
      <w:pPr>
        <w:spacing w:after="200" w:line="480" w:lineRule="auto"/>
        <w:rPr>
          <w:rFonts w:asciiTheme="minorHAnsi" w:eastAsiaTheme="minorHAnsi" w:hAnsiTheme="minorHAnsi" w:cstheme="minorHAnsi"/>
          <w:sz w:val="24"/>
          <w:szCs w:val="24"/>
          <w:lang w:val="es-ES" w:eastAsia="en-US"/>
        </w:rPr>
      </w:pPr>
      <w:r w:rsidRPr="00437BF9">
        <w:rPr>
          <w:rFonts w:asciiTheme="minorHAnsi" w:eastAsiaTheme="minorHAnsi" w:hAnsiTheme="minorHAnsi" w:cstheme="minorHAnsi"/>
          <w:sz w:val="24"/>
          <w:szCs w:val="24"/>
          <w:lang w:val="es-ES" w:eastAsia="en-US"/>
        </w:rPr>
        <w:t xml:space="preserve">La invención es una de las maneras de protegernos de </w:t>
      </w:r>
      <w:r w:rsidR="004C5A55">
        <w:rPr>
          <w:rFonts w:asciiTheme="minorHAnsi" w:eastAsiaTheme="minorHAnsi" w:hAnsiTheme="minorHAnsi" w:cstheme="minorHAnsi"/>
          <w:sz w:val="24"/>
          <w:szCs w:val="24"/>
          <w:lang w:val="es-ES" w:eastAsia="en-US"/>
        </w:rPr>
        <w:t xml:space="preserve">lo </w:t>
      </w:r>
      <w:r w:rsidR="00BD342E">
        <w:rPr>
          <w:rFonts w:asciiTheme="minorHAnsi" w:eastAsiaTheme="minorHAnsi" w:hAnsiTheme="minorHAnsi" w:cstheme="minorHAnsi"/>
          <w:sz w:val="24"/>
          <w:szCs w:val="24"/>
          <w:lang w:val="es-ES" w:eastAsia="en-US"/>
        </w:rPr>
        <w:t>instituido</w:t>
      </w:r>
      <w:r w:rsidRPr="00437BF9">
        <w:rPr>
          <w:rFonts w:asciiTheme="minorHAnsi" w:eastAsiaTheme="minorHAnsi" w:hAnsiTheme="minorHAnsi" w:cstheme="minorHAnsi"/>
          <w:sz w:val="24"/>
          <w:szCs w:val="24"/>
          <w:lang w:val="es-ES" w:eastAsia="en-US"/>
        </w:rPr>
        <w:t>. En la invención estamos atentos</w:t>
      </w:r>
      <w:r w:rsidR="00BD342E">
        <w:rPr>
          <w:rFonts w:asciiTheme="minorHAnsi" w:eastAsiaTheme="minorHAnsi" w:hAnsiTheme="minorHAnsi" w:cstheme="minorHAnsi"/>
          <w:sz w:val="24"/>
          <w:szCs w:val="24"/>
          <w:lang w:val="es-ES" w:eastAsia="en-US"/>
        </w:rPr>
        <w:t xml:space="preserve"> y atentas</w:t>
      </w:r>
      <w:r w:rsidRPr="00437BF9">
        <w:rPr>
          <w:rFonts w:asciiTheme="minorHAnsi" w:eastAsiaTheme="minorHAnsi" w:hAnsiTheme="minorHAnsi" w:cstheme="minorHAnsi"/>
          <w:sz w:val="24"/>
          <w:szCs w:val="24"/>
          <w:lang w:val="es-ES" w:eastAsia="en-US"/>
        </w:rPr>
        <w:t>, podemos equivocamos, si</w:t>
      </w:r>
      <w:r w:rsidR="00BD342E">
        <w:rPr>
          <w:rFonts w:asciiTheme="minorHAnsi" w:eastAsiaTheme="minorHAnsi" w:hAnsiTheme="minorHAnsi" w:cstheme="minorHAnsi"/>
          <w:sz w:val="24"/>
          <w:szCs w:val="24"/>
          <w:lang w:val="es-ES" w:eastAsia="en-US"/>
        </w:rPr>
        <w:t>,</w:t>
      </w:r>
      <w:r w:rsidRPr="00437BF9">
        <w:rPr>
          <w:rFonts w:asciiTheme="minorHAnsi" w:eastAsiaTheme="minorHAnsi" w:hAnsiTheme="minorHAnsi" w:cstheme="minorHAnsi"/>
          <w:sz w:val="24"/>
          <w:szCs w:val="24"/>
          <w:lang w:val="es-ES" w:eastAsia="en-US"/>
        </w:rPr>
        <w:t xml:space="preserve"> ¿quién no? pero estamos despiertos. En la invención de las cosas es cuando se ven las cosas. En la invención de una escuela, se ve la escuela. En la repetición no se ve nada. La repetición oculta las cosas del mundo.</w:t>
      </w:r>
    </w:p>
    <w:p w14:paraId="28F324EE" w14:textId="77777777" w:rsidR="00BD342E" w:rsidRPr="004D11D2" w:rsidRDefault="00437BF9" w:rsidP="00BD342E">
      <w:pPr>
        <w:spacing w:line="480" w:lineRule="auto"/>
        <w:rPr>
          <w:rFonts w:asciiTheme="minorHAnsi" w:hAnsiTheme="minorHAnsi" w:cstheme="minorHAnsi"/>
          <w:sz w:val="24"/>
          <w:szCs w:val="24"/>
          <w:lang w:val="es-ES"/>
        </w:rPr>
      </w:pPr>
      <w:r w:rsidRPr="004C5A55">
        <w:rPr>
          <w:rFonts w:asciiTheme="minorHAnsi" w:eastAsiaTheme="minorHAnsi" w:hAnsiTheme="minorHAnsi" w:cstheme="minorHAnsi"/>
          <w:sz w:val="24"/>
          <w:szCs w:val="24"/>
          <w:lang w:val="es-ES" w:eastAsia="en-US"/>
        </w:rPr>
        <w:t>En una sociedad en crisis, en un sistema que colapsa, estar atentos</w:t>
      </w:r>
      <w:r w:rsidR="00BD342E">
        <w:rPr>
          <w:rFonts w:asciiTheme="minorHAnsi" w:eastAsiaTheme="minorHAnsi" w:hAnsiTheme="minorHAnsi" w:cstheme="minorHAnsi"/>
          <w:sz w:val="24"/>
          <w:szCs w:val="24"/>
          <w:lang w:val="es-ES" w:eastAsia="en-US"/>
        </w:rPr>
        <w:t xml:space="preserve"> y atentas</w:t>
      </w:r>
      <w:r w:rsidRPr="004C5A55">
        <w:rPr>
          <w:rFonts w:asciiTheme="minorHAnsi" w:eastAsiaTheme="minorHAnsi" w:hAnsiTheme="minorHAnsi" w:cstheme="minorHAnsi"/>
          <w:sz w:val="24"/>
          <w:szCs w:val="24"/>
          <w:lang w:val="es-ES" w:eastAsia="en-US"/>
        </w:rPr>
        <w:t xml:space="preserve"> a la invención de nuevas formas de acompañar, de asistir, de educar, es un desafío, una responsabilidad y una oportunidad.</w:t>
      </w:r>
      <w:r w:rsidR="004C5A55" w:rsidRPr="004C5A55">
        <w:rPr>
          <w:rFonts w:asciiTheme="minorHAnsi" w:eastAsiaTheme="minorHAnsi" w:hAnsiTheme="minorHAnsi" w:cstheme="minorHAnsi"/>
          <w:sz w:val="24"/>
          <w:szCs w:val="24"/>
          <w:lang w:val="es-ES" w:eastAsia="en-US"/>
        </w:rPr>
        <w:t xml:space="preserve"> </w:t>
      </w:r>
      <w:r w:rsidR="004C5A55">
        <w:rPr>
          <w:rFonts w:asciiTheme="minorHAnsi" w:eastAsiaTheme="minorHAnsi" w:hAnsiTheme="minorHAnsi" w:cstheme="minorHAnsi"/>
          <w:sz w:val="24"/>
          <w:szCs w:val="24"/>
          <w:lang w:val="es-ES" w:eastAsia="en-US"/>
        </w:rPr>
        <w:t>L</w:t>
      </w:r>
      <w:r w:rsidR="004C5A55" w:rsidRPr="004C5A55">
        <w:rPr>
          <w:rFonts w:asciiTheme="minorHAnsi" w:eastAsiaTheme="minorHAnsi" w:hAnsiTheme="minorHAnsi" w:cstheme="minorHAnsi"/>
          <w:sz w:val="24"/>
          <w:szCs w:val="24"/>
          <w:lang w:val="es-ES" w:eastAsia="en-US"/>
        </w:rPr>
        <w:t>os caminos pueden ser múltiple</w:t>
      </w:r>
      <w:r w:rsidR="004C5A55">
        <w:rPr>
          <w:rFonts w:asciiTheme="minorHAnsi" w:eastAsiaTheme="minorHAnsi" w:hAnsiTheme="minorHAnsi" w:cstheme="minorHAnsi"/>
          <w:sz w:val="24"/>
          <w:szCs w:val="24"/>
          <w:lang w:val="es-ES" w:eastAsia="en-US"/>
        </w:rPr>
        <w:t>s</w:t>
      </w:r>
      <w:r w:rsidR="004C5A55" w:rsidRPr="004C5A55">
        <w:rPr>
          <w:rFonts w:asciiTheme="minorHAnsi" w:eastAsiaTheme="minorHAnsi" w:hAnsiTheme="minorHAnsi" w:cstheme="minorHAnsi"/>
          <w:sz w:val="24"/>
          <w:szCs w:val="24"/>
          <w:lang w:val="es-ES" w:eastAsia="en-US"/>
        </w:rPr>
        <w:t xml:space="preserve">, </w:t>
      </w:r>
      <w:r w:rsidR="004C5A55">
        <w:rPr>
          <w:rFonts w:asciiTheme="minorHAnsi" w:eastAsiaTheme="minorHAnsi" w:hAnsiTheme="minorHAnsi" w:cstheme="minorHAnsi"/>
          <w:sz w:val="24"/>
          <w:szCs w:val="24"/>
          <w:lang w:val="es-ES" w:eastAsia="en-US"/>
        </w:rPr>
        <w:t>pero si</w:t>
      </w:r>
      <w:r w:rsidR="00BD342E">
        <w:rPr>
          <w:rFonts w:asciiTheme="minorHAnsi" w:eastAsiaTheme="minorHAnsi" w:hAnsiTheme="minorHAnsi" w:cstheme="minorHAnsi"/>
          <w:sz w:val="24"/>
          <w:szCs w:val="24"/>
          <w:lang w:val="es-ES" w:eastAsia="en-US"/>
        </w:rPr>
        <w:t xml:space="preserve"> </w:t>
      </w:r>
      <w:r w:rsidR="004C5A55">
        <w:rPr>
          <w:rFonts w:asciiTheme="minorHAnsi" w:eastAsiaTheme="minorHAnsi" w:hAnsiTheme="minorHAnsi" w:cstheme="minorHAnsi"/>
          <w:sz w:val="24"/>
          <w:szCs w:val="24"/>
          <w:lang w:val="es-ES" w:eastAsia="en-US"/>
        </w:rPr>
        <w:t xml:space="preserve">los derechos de las personas con </w:t>
      </w:r>
      <w:r w:rsidR="00BD342E">
        <w:rPr>
          <w:rFonts w:asciiTheme="minorHAnsi" w:eastAsiaTheme="minorHAnsi" w:hAnsiTheme="minorHAnsi" w:cstheme="minorHAnsi"/>
          <w:sz w:val="24"/>
          <w:szCs w:val="24"/>
          <w:lang w:val="es-ES" w:eastAsia="en-US"/>
        </w:rPr>
        <w:t>discapacidad</w:t>
      </w:r>
      <w:r w:rsidR="004C5A55">
        <w:rPr>
          <w:rFonts w:asciiTheme="minorHAnsi" w:eastAsiaTheme="minorHAnsi" w:hAnsiTheme="minorHAnsi" w:cstheme="minorHAnsi"/>
          <w:sz w:val="24"/>
          <w:szCs w:val="24"/>
          <w:lang w:val="es-ES" w:eastAsia="en-US"/>
        </w:rPr>
        <w:t xml:space="preserve"> vinieron a </w:t>
      </w:r>
      <w:r w:rsidR="00BD342E">
        <w:rPr>
          <w:rFonts w:asciiTheme="minorHAnsi" w:eastAsiaTheme="minorHAnsi" w:hAnsiTheme="minorHAnsi" w:cstheme="minorHAnsi"/>
          <w:sz w:val="24"/>
          <w:szCs w:val="24"/>
          <w:lang w:val="es-ES" w:eastAsia="en-US"/>
        </w:rPr>
        <w:t>revisar y cuestionar</w:t>
      </w:r>
      <w:r w:rsidR="004C5A55">
        <w:rPr>
          <w:rFonts w:asciiTheme="minorHAnsi" w:eastAsiaTheme="minorHAnsi" w:hAnsiTheme="minorHAnsi" w:cstheme="minorHAnsi"/>
          <w:sz w:val="24"/>
          <w:szCs w:val="24"/>
          <w:lang w:val="es-ES" w:eastAsia="en-US"/>
        </w:rPr>
        <w:t xml:space="preserve"> las sociedades y las instituciones para que podamos compartir el mundo</w:t>
      </w:r>
      <w:r w:rsidR="00BD342E">
        <w:rPr>
          <w:rFonts w:asciiTheme="minorHAnsi" w:eastAsiaTheme="minorHAnsi" w:hAnsiTheme="minorHAnsi" w:cstheme="minorHAnsi"/>
          <w:sz w:val="24"/>
          <w:szCs w:val="24"/>
          <w:lang w:val="es-ES" w:eastAsia="en-US"/>
        </w:rPr>
        <w:t>, el objetivo tiene que ser ese.  Y</w:t>
      </w:r>
      <w:r w:rsidR="00EC190A">
        <w:rPr>
          <w:rFonts w:asciiTheme="minorHAnsi" w:eastAsiaTheme="minorHAnsi" w:hAnsiTheme="minorHAnsi" w:cstheme="minorHAnsi"/>
          <w:sz w:val="24"/>
          <w:szCs w:val="24"/>
          <w:lang w:val="es-ES" w:eastAsia="en-US"/>
        </w:rPr>
        <w:t xml:space="preserve"> traducir</w:t>
      </w:r>
      <w:r w:rsidR="00BD342E">
        <w:rPr>
          <w:rFonts w:asciiTheme="minorHAnsi" w:eastAsiaTheme="minorHAnsi" w:hAnsiTheme="minorHAnsi" w:cstheme="minorHAnsi"/>
          <w:sz w:val="24"/>
          <w:szCs w:val="24"/>
          <w:lang w:val="es-ES" w:eastAsia="en-US"/>
        </w:rPr>
        <w:t xml:space="preserve"> </w:t>
      </w:r>
      <w:r w:rsidR="004C5A55" w:rsidRPr="004C5A55">
        <w:rPr>
          <w:rFonts w:asciiTheme="minorHAnsi" w:eastAsiaTheme="minorHAnsi" w:hAnsiTheme="minorHAnsi" w:cstheme="minorHAnsi"/>
          <w:sz w:val="24"/>
          <w:szCs w:val="24"/>
          <w:lang w:val="es-ES" w:eastAsia="en-US"/>
        </w:rPr>
        <w:t xml:space="preserve">ese objetivo </w:t>
      </w:r>
      <w:r w:rsidR="00EC190A">
        <w:rPr>
          <w:rFonts w:asciiTheme="minorHAnsi" w:eastAsiaTheme="minorHAnsi" w:hAnsiTheme="minorHAnsi" w:cstheme="minorHAnsi"/>
          <w:sz w:val="24"/>
          <w:szCs w:val="24"/>
          <w:lang w:val="es-ES" w:eastAsia="en-US"/>
        </w:rPr>
        <w:t xml:space="preserve">hacia </w:t>
      </w:r>
      <w:r w:rsidR="00BD342E">
        <w:rPr>
          <w:rFonts w:asciiTheme="minorHAnsi" w:eastAsiaTheme="minorHAnsi" w:hAnsiTheme="minorHAnsi" w:cstheme="minorHAnsi"/>
          <w:sz w:val="24"/>
          <w:szCs w:val="24"/>
          <w:lang w:val="es-ES" w:eastAsia="en-US"/>
        </w:rPr>
        <w:t xml:space="preserve">el campo de la educación </w:t>
      </w:r>
      <w:r w:rsidR="004C5A55" w:rsidRPr="004C5A55">
        <w:rPr>
          <w:rFonts w:asciiTheme="minorHAnsi" w:eastAsiaTheme="minorHAnsi" w:hAnsiTheme="minorHAnsi" w:cstheme="minorHAnsi"/>
          <w:sz w:val="24"/>
          <w:szCs w:val="24"/>
          <w:lang w:val="es-ES" w:eastAsia="en-US"/>
        </w:rPr>
        <w:t xml:space="preserve">es </w:t>
      </w:r>
      <w:r w:rsidR="00EC190A">
        <w:rPr>
          <w:rFonts w:asciiTheme="minorHAnsi" w:eastAsiaTheme="minorHAnsi" w:hAnsiTheme="minorHAnsi" w:cstheme="minorHAnsi"/>
          <w:sz w:val="24"/>
          <w:szCs w:val="24"/>
          <w:lang w:val="es-ES" w:eastAsia="en-US"/>
        </w:rPr>
        <w:t>lo</w:t>
      </w:r>
      <w:r w:rsidR="004C5A55" w:rsidRPr="004C5A55">
        <w:rPr>
          <w:rFonts w:asciiTheme="minorHAnsi" w:eastAsiaTheme="minorHAnsi" w:hAnsiTheme="minorHAnsi" w:cstheme="minorHAnsi"/>
          <w:sz w:val="24"/>
          <w:szCs w:val="24"/>
          <w:lang w:val="es-ES" w:eastAsia="en-US"/>
        </w:rPr>
        <w:t xml:space="preserve"> que hay que </w:t>
      </w:r>
      <w:r w:rsidR="00BD342E">
        <w:rPr>
          <w:rFonts w:asciiTheme="minorHAnsi" w:eastAsiaTheme="minorHAnsi" w:hAnsiTheme="minorHAnsi" w:cstheme="minorHAnsi"/>
          <w:sz w:val="24"/>
          <w:szCs w:val="24"/>
          <w:lang w:val="es-ES" w:eastAsia="en-US"/>
        </w:rPr>
        <w:t>diseñar</w:t>
      </w:r>
      <w:r w:rsidR="004C5A55" w:rsidRPr="004C5A55">
        <w:rPr>
          <w:rFonts w:asciiTheme="minorHAnsi" w:eastAsiaTheme="minorHAnsi" w:hAnsiTheme="minorHAnsi" w:cstheme="minorHAnsi"/>
          <w:sz w:val="24"/>
          <w:szCs w:val="24"/>
          <w:lang w:val="es-ES" w:eastAsia="en-US"/>
        </w:rPr>
        <w:t xml:space="preserve"> con rigurosidad histórica y política</w:t>
      </w:r>
      <w:r w:rsidR="00EC190A">
        <w:rPr>
          <w:rFonts w:asciiTheme="minorHAnsi" w:eastAsiaTheme="minorHAnsi" w:hAnsiTheme="minorHAnsi" w:cstheme="minorHAnsi"/>
          <w:sz w:val="24"/>
          <w:szCs w:val="24"/>
          <w:lang w:val="es-ES" w:eastAsia="en-US"/>
        </w:rPr>
        <w:t>. E</w:t>
      </w:r>
      <w:r w:rsidR="00BD342E">
        <w:rPr>
          <w:rFonts w:asciiTheme="minorHAnsi" w:eastAsiaTheme="minorHAnsi" w:hAnsiTheme="minorHAnsi" w:cstheme="minorHAnsi"/>
          <w:sz w:val="24"/>
          <w:szCs w:val="24"/>
          <w:lang w:val="es-ES" w:eastAsia="en-US"/>
        </w:rPr>
        <w:t>s decir, generar</w:t>
      </w:r>
      <w:r w:rsidR="004C5A55" w:rsidRPr="004C5A55">
        <w:rPr>
          <w:rFonts w:asciiTheme="minorHAnsi" w:eastAsiaTheme="minorHAnsi" w:hAnsiTheme="minorHAnsi" w:cstheme="minorHAnsi"/>
          <w:sz w:val="24"/>
          <w:szCs w:val="24"/>
          <w:lang w:val="es-ES" w:eastAsia="en-US"/>
        </w:rPr>
        <w:t xml:space="preserve"> una escuela dond</w:t>
      </w:r>
      <w:r w:rsidR="00BD342E">
        <w:rPr>
          <w:rFonts w:asciiTheme="minorHAnsi" w:eastAsiaTheme="minorHAnsi" w:hAnsiTheme="minorHAnsi" w:cstheme="minorHAnsi"/>
          <w:sz w:val="24"/>
          <w:szCs w:val="24"/>
          <w:lang w:val="es-ES" w:eastAsia="en-US"/>
        </w:rPr>
        <w:t>e puedan estar todos los chicos</w:t>
      </w:r>
      <w:r w:rsidR="004C5A55" w:rsidRPr="004C5A55">
        <w:rPr>
          <w:rFonts w:asciiTheme="minorHAnsi" w:eastAsiaTheme="minorHAnsi" w:hAnsiTheme="minorHAnsi" w:cstheme="minorHAnsi"/>
          <w:sz w:val="24"/>
          <w:szCs w:val="24"/>
          <w:lang w:val="es-ES" w:eastAsia="en-US"/>
        </w:rPr>
        <w:t xml:space="preserve"> y todas chicas aprendiendo con pares, compartiendo las experiencias fundantes del lazo social, las primeras vivencias sistematizadas del pasaje de lo familiar a un contexto social más amplio. ¿Cómo puede ser que sigamos separando esos mundos</w:t>
      </w:r>
      <w:r w:rsidR="004D11D2">
        <w:rPr>
          <w:rFonts w:asciiTheme="minorHAnsi" w:eastAsiaTheme="minorHAnsi" w:hAnsiTheme="minorHAnsi" w:cstheme="minorHAnsi"/>
          <w:sz w:val="24"/>
          <w:szCs w:val="24"/>
          <w:lang w:val="es-ES" w:eastAsia="en-US"/>
        </w:rPr>
        <w:t xml:space="preserve"> y esos cuerpos</w:t>
      </w:r>
      <w:r w:rsidR="00BD342E">
        <w:rPr>
          <w:rFonts w:asciiTheme="minorHAnsi" w:eastAsiaTheme="minorHAnsi" w:hAnsiTheme="minorHAnsi" w:cstheme="minorHAnsi"/>
          <w:sz w:val="24"/>
          <w:szCs w:val="24"/>
          <w:lang w:val="es-ES" w:eastAsia="en-US"/>
        </w:rPr>
        <w:t xml:space="preserve"> en tiempos</w:t>
      </w:r>
      <w:r w:rsidR="004D11D2">
        <w:rPr>
          <w:rFonts w:asciiTheme="minorHAnsi" w:eastAsiaTheme="minorHAnsi" w:hAnsiTheme="minorHAnsi" w:cstheme="minorHAnsi"/>
          <w:sz w:val="24"/>
          <w:szCs w:val="24"/>
          <w:lang w:val="es-ES" w:eastAsia="en-US"/>
        </w:rPr>
        <w:t xml:space="preserve"> tan fundantes como lo son</w:t>
      </w:r>
      <w:r w:rsidR="00EC190A">
        <w:rPr>
          <w:rFonts w:asciiTheme="minorHAnsi" w:eastAsiaTheme="minorHAnsi" w:hAnsiTheme="minorHAnsi" w:cstheme="minorHAnsi"/>
          <w:sz w:val="24"/>
          <w:szCs w:val="24"/>
          <w:lang w:val="es-ES" w:eastAsia="en-US"/>
        </w:rPr>
        <w:t xml:space="preserve"> la niñez y la adolescencia</w:t>
      </w:r>
      <w:r w:rsidR="004C5A55" w:rsidRPr="004C5A55">
        <w:rPr>
          <w:rFonts w:asciiTheme="minorHAnsi" w:eastAsiaTheme="minorHAnsi" w:hAnsiTheme="minorHAnsi" w:cstheme="minorHAnsi"/>
          <w:sz w:val="24"/>
          <w:szCs w:val="24"/>
          <w:lang w:val="es-ES" w:eastAsia="en-US"/>
        </w:rPr>
        <w:t xml:space="preserve">? Tal vez, con el tiempo, el hecho de que haya dos escuelas y que en una de ellas vayan solamente los niños y las niñas con discapacidad, nos resulte tan extraño como por ejemplo hoy nos resulta el hecho histórico de que en una época no tan lejana sólo los varones tenían derecho a votar </w:t>
      </w:r>
      <w:r w:rsidR="004D11D2">
        <w:rPr>
          <w:rFonts w:asciiTheme="minorHAnsi" w:eastAsiaTheme="minorHAnsi" w:hAnsiTheme="minorHAnsi" w:cstheme="minorHAnsi"/>
          <w:sz w:val="24"/>
          <w:szCs w:val="24"/>
          <w:lang w:val="es-ES" w:eastAsia="en-US"/>
        </w:rPr>
        <w:t>y</w:t>
      </w:r>
      <w:r w:rsidR="004C5A55" w:rsidRPr="004C5A55">
        <w:rPr>
          <w:rFonts w:asciiTheme="minorHAnsi" w:eastAsiaTheme="minorHAnsi" w:hAnsiTheme="minorHAnsi" w:cstheme="minorHAnsi"/>
          <w:sz w:val="24"/>
          <w:szCs w:val="24"/>
          <w:lang w:val="es-ES" w:eastAsia="en-US"/>
        </w:rPr>
        <w:t xml:space="preserve"> a ocupar cargos públicos, o que las </w:t>
      </w:r>
      <w:r w:rsidR="004C5A55" w:rsidRPr="004C5A55">
        <w:rPr>
          <w:rFonts w:asciiTheme="minorHAnsi" w:eastAsiaTheme="minorHAnsi" w:hAnsiTheme="minorHAnsi" w:cstheme="minorHAnsi"/>
          <w:sz w:val="24"/>
          <w:szCs w:val="24"/>
          <w:lang w:val="es-ES" w:eastAsia="en-US"/>
        </w:rPr>
        <w:lastRenderedPageBreak/>
        <w:t xml:space="preserve">personas negras debían conceder su lugar a las personas blancas en un transporte público. Al fin de cuentas siempre se trata de eso: de derechos, de justicia y de igualdad. Entonces hay mucho por transformar. </w:t>
      </w:r>
      <w:r w:rsidR="00BD342E" w:rsidRPr="004C5A55">
        <w:rPr>
          <w:rFonts w:asciiTheme="minorHAnsi" w:eastAsiaTheme="minorHAnsi" w:hAnsiTheme="minorHAnsi" w:cstheme="minorHAnsi"/>
          <w:sz w:val="24"/>
          <w:szCs w:val="24"/>
          <w:lang w:val="es-ES" w:eastAsia="en-US"/>
        </w:rPr>
        <w:t xml:space="preserve">El mundo no es un lugar justo, no </w:t>
      </w:r>
      <w:r w:rsidR="004D11D2">
        <w:rPr>
          <w:rFonts w:asciiTheme="minorHAnsi" w:eastAsiaTheme="minorHAnsi" w:hAnsiTheme="minorHAnsi" w:cstheme="minorHAnsi"/>
          <w:sz w:val="24"/>
          <w:szCs w:val="24"/>
          <w:lang w:val="es-ES" w:eastAsia="en-US"/>
        </w:rPr>
        <w:t>ocupemos nuestro</w:t>
      </w:r>
      <w:r w:rsidR="00EC190A">
        <w:rPr>
          <w:rFonts w:asciiTheme="minorHAnsi" w:eastAsiaTheme="minorHAnsi" w:hAnsiTheme="minorHAnsi" w:cstheme="minorHAnsi"/>
          <w:sz w:val="24"/>
          <w:szCs w:val="24"/>
          <w:lang w:val="es-ES" w:eastAsia="en-US"/>
        </w:rPr>
        <w:t xml:space="preserve"> </w:t>
      </w:r>
      <w:r w:rsidR="004D11D2">
        <w:rPr>
          <w:rFonts w:asciiTheme="minorHAnsi" w:eastAsiaTheme="minorHAnsi" w:hAnsiTheme="minorHAnsi" w:cstheme="minorHAnsi"/>
          <w:sz w:val="24"/>
          <w:szCs w:val="24"/>
          <w:lang w:val="es-ES" w:eastAsia="en-US"/>
        </w:rPr>
        <w:t>tiempo</w:t>
      </w:r>
      <w:r w:rsidR="00BD342E" w:rsidRPr="004C5A55">
        <w:rPr>
          <w:rFonts w:asciiTheme="minorHAnsi" w:eastAsiaTheme="minorHAnsi" w:hAnsiTheme="minorHAnsi" w:cstheme="minorHAnsi"/>
          <w:sz w:val="24"/>
          <w:szCs w:val="24"/>
          <w:lang w:val="es-ES" w:eastAsia="en-US"/>
        </w:rPr>
        <w:t xml:space="preserve"> </w:t>
      </w:r>
      <w:r w:rsidR="004D11D2">
        <w:rPr>
          <w:rFonts w:asciiTheme="minorHAnsi" w:eastAsiaTheme="minorHAnsi" w:hAnsiTheme="minorHAnsi" w:cstheme="minorHAnsi"/>
          <w:sz w:val="24"/>
          <w:szCs w:val="24"/>
          <w:lang w:val="es-ES" w:eastAsia="en-US"/>
        </w:rPr>
        <w:t>en</w:t>
      </w:r>
      <w:r w:rsidR="00BD342E" w:rsidRPr="004C5A55">
        <w:rPr>
          <w:rFonts w:asciiTheme="minorHAnsi" w:eastAsiaTheme="minorHAnsi" w:hAnsiTheme="minorHAnsi" w:cstheme="minorHAnsi"/>
          <w:sz w:val="24"/>
          <w:szCs w:val="24"/>
          <w:lang w:val="es-ES" w:eastAsia="en-US"/>
        </w:rPr>
        <w:t xml:space="preserve"> dejarlo como está. La educación es el lugar que hemos elegido, </w:t>
      </w:r>
      <w:r w:rsidR="004D11D2">
        <w:rPr>
          <w:rFonts w:asciiTheme="minorHAnsi" w:eastAsiaTheme="minorHAnsi" w:hAnsiTheme="minorHAnsi" w:cstheme="minorHAnsi"/>
          <w:sz w:val="24"/>
          <w:szCs w:val="24"/>
          <w:lang w:val="es-ES" w:eastAsia="en-US"/>
        </w:rPr>
        <w:t>el</w:t>
      </w:r>
      <w:r w:rsidR="00BD342E" w:rsidRPr="004C5A55">
        <w:rPr>
          <w:rFonts w:asciiTheme="minorHAnsi" w:eastAsiaTheme="minorHAnsi" w:hAnsiTheme="minorHAnsi" w:cstheme="minorHAnsi"/>
          <w:sz w:val="24"/>
          <w:szCs w:val="24"/>
          <w:lang w:val="es-ES" w:eastAsia="en-US"/>
        </w:rPr>
        <w:t xml:space="preserve"> campo de acción</w:t>
      </w:r>
      <w:r w:rsidR="00EC190A">
        <w:rPr>
          <w:rFonts w:asciiTheme="minorHAnsi" w:eastAsiaTheme="minorHAnsi" w:hAnsiTheme="minorHAnsi" w:cstheme="minorHAnsi"/>
          <w:sz w:val="24"/>
          <w:szCs w:val="24"/>
          <w:lang w:val="es-ES" w:eastAsia="en-US"/>
        </w:rPr>
        <w:t xml:space="preserve"> </w:t>
      </w:r>
      <w:r w:rsidR="004D11D2" w:rsidRPr="004D11D2">
        <w:rPr>
          <w:rFonts w:asciiTheme="minorHAnsi" w:hAnsiTheme="minorHAnsi" w:cstheme="minorHAnsi"/>
          <w:sz w:val="24"/>
          <w:szCs w:val="24"/>
        </w:rPr>
        <w:t xml:space="preserve">que </w:t>
      </w:r>
      <w:r w:rsidR="004D11D2">
        <w:rPr>
          <w:rFonts w:asciiTheme="minorHAnsi" w:hAnsiTheme="minorHAnsi" w:cstheme="minorHAnsi"/>
          <w:sz w:val="24"/>
          <w:szCs w:val="24"/>
        </w:rPr>
        <w:t>vuelva</w:t>
      </w:r>
      <w:r w:rsidR="004D11D2" w:rsidRPr="004D11D2">
        <w:rPr>
          <w:rFonts w:asciiTheme="minorHAnsi" w:hAnsiTheme="minorHAnsi" w:cstheme="minorHAnsi"/>
          <w:sz w:val="24"/>
          <w:szCs w:val="24"/>
        </w:rPr>
        <w:t xml:space="preserve"> un poco más justo el lugar que habitamos.</w:t>
      </w:r>
    </w:p>
    <w:p w14:paraId="12DC82CC" w14:textId="77777777" w:rsidR="004C5A55" w:rsidRPr="004C5A55" w:rsidRDefault="004C5A55" w:rsidP="004C5A55">
      <w:pPr>
        <w:spacing w:line="480" w:lineRule="auto"/>
        <w:rPr>
          <w:rFonts w:asciiTheme="minorHAnsi" w:eastAsiaTheme="minorHAnsi" w:hAnsiTheme="minorHAnsi" w:cstheme="minorHAnsi"/>
          <w:sz w:val="24"/>
          <w:szCs w:val="24"/>
          <w:lang w:val="es-ES" w:eastAsia="en-US"/>
        </w:rPr>
      </w:pPr>
    </w:p>
    <w:p w14:paraId="309298C3" w14:textId="77777777" w:rsidR="0069341B" w:rsidRPr="004C5A55" w:rsidRDefault="00F06C30" w:rsidP="004C5A55">
      <w:pPr>
        <w:spacing w:line="480" w:lineRule="auto"/>
        <w:rPr>
          <w:rFonts w:asciiTheme="minorHAnsi" w:hAnsiTheme="minorHAnsi" w:cstheme="minorHAnsi"/>
          <w:sz w:val="24"/>
          <w:szCs w:val="24"/>
          <w:lang w:val="es-ES"/>
        </w:rPr>
      </w:pPr>
      <w:r w:rsidRPr="004C5A55">
        <w:rPr>
          <w:rFonts w:asciiTheme="minorHAnsi" w:hAnsiTheme="minorHAnsi" w:cstheme="minorHAnsi"/>
          <w:sz w:val="24"/>
          <w:szCs w:val="24"/>
          <w:lang w:val="es-ES"/>
        </w:rPr>
        <w:t>Un saludo afectivo y un gran reconocimiento en este día a toda la comunidad educativa que trabaja en pos y en defensa de los derechos de las personas con discapacidad.</w:t>
      </w:r>
    </w:p>
    <w:sectPr w:rsidR="0069341B" w:rsidRPr="004C5A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6B"/>
    <w:rsid w:val="000D3FAB"/>
    <w:rsid w:val="003926A2"/>
    <w:rsid w:val="00437BF9"/>
    <w:rsid w:val="004C5A55"/>
    <w:rsid w:val="004D11D2"/>
    <w:rsid w:val="004D6349"/>
    <w:rsid w:val="00523CDC"/>
    <w:rsid w:val="0069341B"/>
    <w:rsid w:val="009C1E64"/>
    <w:rsid w:val="00BA0D6B"/>
    <w:rsid w:val="00BD342E"/>
    <w:rsid w:val="00C00A7B"/>
    <w:rsid w:val="00C8417A"/>
    <w:rsid w:val="00EC190A"/>
    <w:rsid w:val="00F06C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72E8"/>
  <w15:docId w15:val="{1F282E70-868A-4ACB-8582-5952DC15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D6B"/>
    <w:pPr>
      <w:spacing w:after="0" w:line="240" w:lineRule="auto"/>
    </w:pPr>
    <w:rPr>
      <w:rFonts w:ascii="Garamond" w:eastAsia="Times New Roman" w:hAnsi="Garamond" w:cs="Times New Roman"/>
      <w:sz w:val="32"/>
      <w:szCs w:val="20"/>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3FAB"/>
    <w:pPr>
      <w:spacing w:before="100" w:beforeAutospacing="1" w:after="100" w:afterAutospacing="1"/>
    </w:pPr>
    <w:rPr>
      <w:rFonts w:ascii="Times New Roman" w:hAnsi="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166">
      <w:bodyDiv w:val="1"/>
      <w:marLeft w:val="0"/>
      <w:marRight w:val="0"/>
      <w:marTop w:val="0"/>
      <w:marBottom w:val="0"/>
      <w:divBdr>
        <w:top w:val="none" w:sz="0" w:space="0" w:color="auto"/>
        <w:left w:val="none" w:sz="0" w:space="0" w:color="auto"/>
        <w:bottom w:val="none" w:sz="0" w:space="0" w:color="auto"/>
        <w:right w:val="none" w:sz="0" w:space="0" w:color="auto"/>
      </w:divBdr>
    </w:div>
    <w:div w:id="35930746">
      <w:bodyDiv w:val="1"/>
      <w:marLeft w:val="0"/>
      <w:marRight w:val="0"/>
      <w:marTop w:val="0"/>
      <w:marBottom w:val="0"/>
      <w:divBdr>
        <w:top w:val="none" w:sz="0" w:space="0" w:color="auto"/>
        <w:left w:val="none" w:sz="0" w:space="0" w:color="auto"/>
        <w:bottom w:val="none" w:sz="0" w:space="0" w:color="auto"/>
        <w:right w:val="none" w:sz="0" w:space="0" w:color="auto"/>
      </w:divBdr>
    </w:div>
    <w:div w:id="54477349">
      <w:bodyDiv w:val="1"/>
      <w:marLeft w:val="0"/>
      <w:marRight w:val="0"/>
      <w:marTop w:val="0"/>
      <w:marBottom w:val="0"/>
      <w:divBdr>
        <w:top w:val="none" w:sz="0" w:space="0" w:color="auto"/>
        <w:left w:val="none" w:sz="0" w:space="0" w:color="auto"/>
        <w:bottom w:val="none" w:sz="0" w:space="0" w:color="auto"/>
        <w:right w:val="none" w:sz="0" w:space="0" w:color="auto"/>
      </w:divBdr>
    </w:div>
    <w:div w:id="259291672">
      <w:bodyDiv w:val="1"/>
      <w:marLeft w:val="0"/>
      <w:marRight w:val="0"/>
      <w:marTop w:val="0"/>
      <w:marBottom w:val="0"/>
      <w:divBdr>
        <w:top w:val="none" w:sz="0" w:space="0" w:color="auto"/>
        <w:left w:val="none" w:sz="0" w:space="0" w:color="auto"/>
        <w:bottom w:val="none" w:sz="0" w:space="0" w:color="auto"/>
        <w:right w:val="none" w:sz="0" w:space="0" w:color="auto"/>
      </w:divBdr>
    </w:div>
    <w:div w:id="468402515">
      <w:bodyDiv w:val="1"/>
      <w:marLeft w:val="0"/>
      <w:marRight w:val="0"/>
      <w:marTop w:val="0"/>
      <w:marBottom w:val="0"/>
      <w:divBdr>
        <w:top w:val="none" w:sz="0" w:space="0" w:color="auto"/>
        <w:left w:val="none" w:sz="0" w:space="0" w:color="auto"/>
        <w:bottom w:val="none" w:sz="0" w:space="0" w:color="auto"/>
        <w:right w:val="none" w:sz="0" w:space="0" w:color="auto"/>
      </w:divBdr>
    </w:div>
    <w:div w:id="83500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682</Words>
  <Characters>3753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silvia rossi</cp:lastModifiedBy>
  <cp:revision>2</cp:revision>
  <dcterms:created xsi:type="dcterms:W3CDTF">2022-12-02T22:00:00Z</dcterms:created>
  <dcterms:modified xsi:type="dcterms:W3CDTF">2022-12-02T22:00:00Z</dcterms:modified>
</cp:coreProperties>
</file>